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4EC5" w14:textId="623CA07D" w:rsidR="00F2763C" w:rsidRPr="00F2763C" w:rsidRDefault="005113B3" w:rsidP="00ED1025">
      <w:pPr>
        <w:rPr>
          <w:rStyle w:val="normaltextrun"/>
          <w:rFonts w:ascii="Calibri" w:hAnsi="Calibri" w:cs="Calibri"/>
          <w:b/>
          <w:bCs/>
          <w:shd w:val="clear" w:color="auto" w:fill="FFFFFF"/>
          <w:lang w:val="fr-FR"/>
        </w:rPr>
      </w:pPr>
      <w:bookmarkStart w:id="0" w:name="_GoBack"/>
      <w:r>
        <w:rPr>
          <w:rStyle w:val="normaltextrun"/>
          <w:rFonts w:ascii="Calibri" w:hAnsi="Calibri" w:cs="Calibri"/>
          <w:b/>
          <w:bCs/>
          <w:shd w:val="clear" w:color="auto" w:fill="FFFFFF"/>
          <w:lang w:val="fr-FR"/>
        </w:rPr>
        <w:t>Langues étrangères sur objectifs spécifiques : p</w:t>
      </w:r>
      <w:r w:rsidR="00B07872">
        <w:rPr>
          <w:rStyle w:val="normaltextrun"/>
          <w:rFonts w:ascii="Calibri" w:hAnsi="Calibri" w:cs="Calibri"/>
          <w:b/>
          <w:bCs/>
          <w:shd w:val="clear" w:color="auto" w:fill="FFFFFF"/>
          <w:lang w:val="fr-FR"/>
        </w:rPr>
        <w:t xml:space="preserve">our un enseignement de la grammaire </w:t>
      </w:r>
      <w:r w:rsidR="00AC7F32" w:rsidRPr="000C7908">
        <w:rPr>
          <w:rStyle w:val="normaltextrun"/>
          <w:rFonts w:ascii="Calibri" w:hAnsi="Calibri" w:cs="Calibri"/>
          <w:b/>
          <w:bCs/>
          <w:i/>
          <w:iCs/>
          <w:shd w:val="clear" w:color="auto" w:fill="FFFFFF"/>
          <w:lang w:val="fr-FR"/>
        </w:rPr>
        <w:t>contextualisé</w:t>
      </w:r>
      <w:r w:rsidR="001B713B">
        <w:rPr>
          <w:rStyle w:val="normaltextrun"/>
          <w:rFonts w:ascii="Calibri" w:hAnsi="Calibri" w:cs="Calibri"/>
          <w:b/>
          <w:bCs/>
          <w:shd w:val="clear" w:color="auto" w:fill="FFFFFF"/>
          <w:lang w:val="fr-FR"/>
        </w:rPr>
        <w:t xml:space="preserve"> et </w:t>
      </w:r>
      <w:r w:rsidR="001B713B" w:rsidRPr="000C7908">
        <w:rPr>
          <w:rStyle w:val="normaltextrun"/>
          <w:rFonts w:ascii="Calibri" w:hAnsi="Calibri" w:cs="Calibri"/>
          <w:b/>
          <w:bCs/>
          <w:i/>
          <w:iCs/>
          <w:shd w:val="clear" w:color="auto" w:fill="FFFFFF"/>
          <w:lang w:val="fr-FR"/>
        </w:rPr>
        <w:t>intégré</w:t>
      </w:r>
      <w:bookmarkEnd w:id="0"/>
    </w:p>
    <w:p w14:paraId="6DE1DE58" w14:textId="7D26DD2D" w:rsidR="00AE4479" w:rsidRDefault="00B07872" w:rsidP="00ED1025">
      <w:pPr>
        <w:rPr>
          <w:rStyle w:val="normaltextrun"/>
          <w:rFonts w:ascii="Calibri" w:hAnsi="Calibri" w:cs="Calibri"/>
          <w:shd w:val="clear" w:color="auto" w:fill="FFFFFF"/>
          <w:lang w:val="fr-FR"/>
        </w:rPr>
      </w:pPr>
      <w:r>
        <w:rPr>
          <w:rStyle w:val="normaltextrun"/>
          <w:rFonts w:ascii="Calibri" w:hAnsi="Calibri" w:cs="Calibri"/>
          <w:shd w:val="clear" w:color="auto" w:fill="FFFFFF"/>
          <w:lang w:val="fr-FR"/>
        </w:rPr>
        <w:t>Kevin Noiro</w:t>
      </w:r>
      <w:r w:rsidR="00F13AF2">
        <w:rPr>
          <w:rStyle w:val="normaltextrun"/>
          <w:rFonts w:ascii="Calibri" w:hAnsi="Calibri" w:cs="Calibri"/>
          <w:shd w:val="clear" w:color="auto" w:fill="FFFFFF"/>
          <w:lang w:val="fr-FR"/>
        </w:rPr>
        <w:t>ux, PhD</w:t>
      </w:r>
      <w:r>
        <w:rPr>
          <w:rStyle w:val="normaltextrun"/>
          <w:rFonts w:ascii="Calibri" w:hAnsi="Calibri" w:cs="Calibri"/>
          <w:shd w:val="clear" w:color="auto" w:fill="FFFFFF"/>
          <w:lang w:val="fr-FR"/>
        </w:rPr>
        <w:br/>
      </w:r>
      <w:hyperlink r:id="rId6" w:history="1">
        <w:r w:rsidRPr="00CB0868">
          <w:rPr>
            <w:rStyle w:val="Lienhypertexte"/>
            <w:rFonts w:ascii="Calibri" w:hAnsi="Calibri" w:cs="Calibri"/>
            <w:shd w:val="clear" w:color="auto" w:fill="FFFFFF"/>
            <w:lang w:val="fr-FR"/>
          </w:rPr>
          <w:t>k.noiroux@uliege.be</w:t>
        </w:r>
      </w:hyperlink>
      <w:r w:rsidR="001A3571">
        <w:rPr>
          <w:rStyle w:val="normaltextrun"/>
          <w:rFonts w:ascii="Calibri" w:hAnsi="Calibri" w:cs="Calibri"/>
          <w:shd w:val="clear" w:color="auto" w:fill="FFFFFF"/>
          <w:lang w:val="fr-FR"/>
        </w:rPr>
        <w:br/>
      </w:r>
      <w:r w:rsidR="005638A3">
        <w:rPr>
          <w:rStyle w:val="normaltextrun"/>
          <w:rFonts w:ascii="Calibri" w:hAnsi="Calibri" w:cs="Calibri"/>
          <w:shd w:val="clear" w:color="auto" w:fill="FFFFFF"/>
          <w:lang w:val="fr-FR"/>
        </w:rPr>
        <w:t xml:space="preserve">ISLV, </w:t>
      </w:r>
      <w:r w:rsidR="001A3571">
        <w:rPr>
          <w:rStyle w:val="normaltextrun"/>
          <w:rFonts w:ascii="Calibri" w:hAnsi="Calibri" w:cs="Calibri"/>
          <w:shd w:val="clear" w:color="auto" w:fill="FFFFFF"/>
          <w:lang w:val="fr-FR"/>
        </w:rPr>
        <w:t>Liège Université</w:t>
      </w:r>
    </w:p>
    <w:p w14:paraId="730F99F3" w14:textId="0743FD6E" w:rsidR="001A3571" w:rsidRDefault="001A3571" w:rsidP="00ED1025">
      <w:pPr>
        <w:rPr>
          <w:rStyle w:val="normaltextrun"/>
          <w:rFonts w:ascii="Calibri" w:hAnsi="Calibri" w:cs="Calibri"/>
          <w:shd w:val="clear" w:color="auto" w:fill="FFFFFF"/>
          <w:lang w:val="fr-FR"/>
        </w:rPr>
      </w:pPr>
    </w:p>
    <w:p w14:paraId="565E2B2B" w14:textId="5DC00C48" w:rsidR="003E6323" w:rsidRDefault="003E6323" w:rsidP="00ED1025">
      <w:pPr>
        <w:rPr>
          <w:rStyle w:val="normaltextrun"/>
          <w:rFonts w:ascii="Calibri" w:hAnsi="Calibri" w:cs="Calibri"/>
          <w:i/>
          <w:iCs/>
          <w:shd w:val="clear" w:color="auto" w:fill="FFFFFF"/>
          <w:lang w:val="fr-FR"/>
        </w:rPr>
      </w:pPr>
      <w:r w:rsidRPr="003E6323">
        <w:rPr>
          <w:rStyle w:val="normaltextrun"/>
          <w:rFonts w:ascii="Calibri" w:hAnsi="Calibri" w:cs="Calibri"/>
          <w:i/>
          <w:iCs/>
          <w:shd w:val="clear" w:color="auto" w:fill="FFFFFF"/>
          <w:lang w:val="fr-FR"/>
        </w:rPr>
        <w:t xml:space="preserve">Proposition de communication </w:t>
      </w:r>
      <w:r w:rsidR="00B07872">
        <w:rPr>
          <w:rStyle w:val="normaltextrun"/>
          <w:rFonts w:ascii="Calibri" w:hAnsi="Calibri" w:cs="Calibri"/>
          <w:i/>
          <w:iCs/>
          <w:shd w:val="clear" w:color="auto" w:fill="FFFFFF"/>
          <w:lang w:val="fr-FR"/>
        </w:rPr>
        <w:t>courte en l’amorce de la table ronde sur l’enseignement de la grammaire</w:t>
      </w:r>
    </w:p>
    <w:p w14:paraId="2BA4120E" w14:textId="3F032250" w:rsidR="005113B3" w:rsidRPr="00F13AF2" w:rsidRDefault="005113B3" w:rsidP="00ED1025">
      <w:r>
        <w:rPr>
          <w:rStyle w:val="normaltextrun"/>
          <w:rFonts w:ascii="Calibri" w:hAnsi="Calibri" w:cs="Calibri"/>
          <w:shd w:val="clear" w:color="auto" w:fill="FFFFFF"/>
          <w:lang w:val="fr-FR"/>
        </w:rPr>
        <w:t>Une des particularité</w:t>
      </w:r>
      <w:r w:rsidR="00F13AF2">
        <w:rPr>
          <w:rStyle w:val="normaltextrun"/>
          <w:rFonts w:ascii="Calibri" w:hAnsi="Calibri" w:cs="Calibri"/>
          <w:shd w:val="clear" w:color="auto" w:fill="FFFFFF"/>
          <w:lang w:val="fr-FR"/>
        </w:rPr>
        <w:t>s</w:t>
      </w:r>
      <w:r>
        <w:rPr>
          <w:rStyle w:val="normaltextrun"/>
          <w:rFonts w:ascii="Calibri" w:hAnsi="Calibri" w:cs="Calibri"/>
          <w:shd w:val="clear" w:color="auto" w:fill="FFFFFF"/>
          <w:lang w:val="fr-FR"/>
        </w:rPr>
        <w:t xml:space="preserve"> de l’enseignement des langues sur objectifs spécifiques </w:t>
      </w:r>
      <w:r w:rsidR="00F13AF2">
        <w:rPr>
          <w:rStyle w:val="normaltextrun"/>
          <w:rFonts w:ascii="Calibri" w:hAnsi="Calibri" w:cs="Calibri"/>
          <w:shd w:val="clear" w:color="auto" w:fill="FFFFFF"/>
          <w:lang w:val="fr-FR"/>
        </w:rPr>
        <w:t>consiste en la finalité du cours centr</w:t>
      </w:r>
      <w:r w:rsidR="009F7DC4">
        <w:rPr>
          <w:rStyle w:val="normaltextrun"/>
          <w:rFonts w:ascii="Calibri" w:hAnsi="Calibri" w:cs="Calibri"/>
          <w:shd w:val="clear" w:color="auto" w:fill="FFFFFF"/>
          <w:lang w:val="fr-FR"/>
        </w:rPr>
        <w:t>ée</w:t>
      </w:r>
      <w:r w:rsidR="00F13AF2">
        <w:rPr>
          <w:rStyle w:val="normaltextrun"/>
          <w:rFonts w:ascii="Calibri" w:hAnsi="Calibri" w:cs="Calibri"/>
          <w:shd w:val="clear" w:color="auto" w:fill="FFFFFF"/>
          <w:lang w:val="fr-FR"/>
        </w:rPr>
        <w:t xml:space="preserve"> sur les besoins spécifiques des apprenants. </w:t>
      </w:r>
      <w:r w:rsidR="00AC7F32">
        <w:rPr>
          <w:rStyle w:val="normaltextrun"/>
          <w:rFonts w:ascii="Calibri" w:hAnsi="Calibri" w:cs="Calibri"/>
          <w:shd w:val="clear" w:color="auto" w:fill="FFFFFF"/>
          <w:lang w:val="fr-FR"/>
        </w:rPr>
        <w:t>En effet, un étudiant de méd</w:t>
      </w:r>
      <w:r w:rsidR="0030220B">
        <w:rPr>
          <w:rStyle w:val="normaltextrun"/>
          <w:rFonts w:ascii="Calibri" w:hAnsi="Calibri" w:cs="Calibri"/>
          <w:shd w:val="clear" w:color="auto" w:fill="FFFFFF"/>
          <w:lang w:val="fr-FR"/>
        </w:rPr>
        <w:t>e</w:t>
      </w:r>
      <w:r w:rsidR="00AC7F32">
        <w:rPr>
          <w:rStyle w:val="normaltextrun"/>
          <w:rFonts w:ascii="Calibri" w:hAnsi="Calibri" w:cs="Calibri"/>
          <w:shd w:val="clear" w:color="auto" w:fill="FFFFFF"/>
          <w:lang w:val="fr-FR"/>
        </w:rPr>
        <w:t xml:space="preserve">cine qui doit être capable de lire des articles scientifiques en anglais n’a pas les mêmes besoins linguistiques qu’une étudiante en ingénieur de gestion qui doit être capable non seulement de lire de l’anglais, mais de communiquer oralement et par écrit avec précision. Dans ce contexte particulier, je plaide pour un enseignement </w:t>
      </w:r>
      <w:r w:rsidR="00045BCC" w:rsidRPr="00045BCC">
        <w:rPr>
          <w:rStyle w:val="normaltextrun"/>
          <w:rFonts w:ascii="Calibri" w:hAnsi="Calibri" w:cs="Calibri"/>
          <w:i/>
          <w:iCs/>
          <w:shd w:val="clear" w:color="auto" w:fill="FFFFFF"/>
          <w:lang w:val="fr-FR"/>
        </w:rPr>
        <w:t>contextualisé</w:t>
      </w:r>
      <w:r w:rsidR="00045BCC">
        <w:rPr>
          <w:rStyle w:val="normaltextrun"/>
          <w:rFonts w:ascii="Calibri" w:hAnsi="Calibri" w:cs="Calibri"/>
          <w:shd w:val="clear" w:color="auto" w:fill="FFFFFF"/>
          <w:lang w:val="fr-FR"/>
        </w:rPr>
        <w:t xml:space="preserve"> </w:t>
      </w:r>
      <w:r w:rsidR="00AC7F32">
        <w:rPr>
          <w:rStyle w:val="normaltextrun"/>
          <w:rFonts w:ascii="Calibri" w:hAnsi="Calibri" w:cs="Calibri"/>
          <w:shd w:val="clear" w:color="auto" w:fill="FFFFFF"/>
          <w:lang w:val="fr-FR"/>
        </w:rPr>
        <w:t xml:space="preserve">de la grammaire, à savoir en lien avec les finalités du cours. </w:t>
      </w:r>
      <w:r w:rsidR="00045BCC">
        <w:rPr>
          <w:rStyle w:val="normaltextrun"/>
          <w:rFonts w:ascii="Calibri" w:hAnsi="Calibri" w:cs="Calibri"/>
          <w:shd w:val="clear" w:color="auto" w:fill="FFFFFF"/>
          <w:lang w:val="fr-FR"/>
        </w:rPr>
        <w:t xml:space="preserve">Pour ce faire, il convient de sélectionner les points de grammaire nécessaires à la réalisation des finalités du cours. Par exemple, l’étudiant de médecine a besoin de reconnaitre les structures passives pour comprendre qui fait l’action alors que la future ingénieure de gestion doit être capable non seulement de comprendre, mais de produire </w:t>
      </w:r>
      <w:r w:rsidR="006C6098">
        <w:rPr>
          <w:rStyle w:val="normaltextrun"/>
          <w:rFonts w:ascii="Calibri" w:hAnsi="Calibri" w:cs="Calibri"/>
          <w:shd w:val="clear" w:color="auto" w:fill="FFFFFF"/>
          <w:lang w:val="fr-FR"/>
        </w:rPr>
        <w:t>c</w:t>
      </w:r>
      <w:r w:rsidR="00045BCC">
        <w:rPr>
          <w:rStyle w:val="normaltextrun"/>
          <w:rFonts w:ascii="Calibri" w:hAnsi="Calibri" w:cs="Calibri"/>
          <w:shd w:val="clear" w:color="auto" w:fill="FFFFFF"/>
          <w:lang w:val="fr-FR"/>
        </w:rPr>
        <w:t xml:space="preserve">es différentes structures. Je plaide également pour un enseignement </w:t>
      </w:r>
      <w:r w:rsidR="00045BCC" w:rsidRPr="00045BCC">
        <w:rPr>
          <w:rStyle w:val="normaltextrun"/>
          <w:rFonts w:ascii="Calibri" w:hAnsi="Calibri" w:cs="Calibri"/>
          <w:i/>
          <w:iCs/>
          <w:shd w:val="clear" w:color="auto" w:fill="FFFFFF"/>
          <w:lang w:val="fr-FR"/>
        </w:rPr>
        <w:t>intégré</w:t>
      </w:r>
      <w:r w:rsidR="00045BCC">
        <w:rPr>
          <w:rStyle w:val="normaltextrun"/>
          <w:rFonts w:ascii="Calibri" w:hAnsi="Calibri" w:cs="Calibri"/>
          <w:shd w:val="clear" w:color="auto" w:fill="FFFFFF"/>
          <w:lang w:val="fr-FR"/>
        </w:rPr>
        <w:t xml:space="preserve"> de la grammaire, à savoir </w:t>
      </w:r>
      <w:r w:rsidR="006C6098">
        <w:rPr>
          <w:rStyle w:val="normaltextrun"/>
          <w:rFonts w:ascii="Calibri" w:hAnsi="Calibri" w:cs="Calibri"/>
          <w:shd w:val="clear" w:color="auto" w:fill="FFFFFF"/>
          <w:lang w:val="fr-FR"/>
        </w:rPr>
        <w:t xml:space="preserve">en lien avec la ou les tâches de </w:t>
      </w:r>
      <w:r w:rsidR="002220FB">
        <w:rPr>
          <w:rStyle w:val="normaltextrun"/>
          <w:rFonts w:ascii="Calibri" w:hAnsi="Calibri" w:cs="Calibri"/>
          <w:shd w:val="clear" w:color="auto" w:fill="FFFFFF"/>
          <w:lang w:val="fr-FR"/>
        </w:rPr>
        <w:t>compréhension/</w:t>
      </w:r>
      <w:r w:rsidR="006C6098">
        <w:rPr>
          <w:rStyle w:val="normaltextrun"/>
          <w:rFonts w:ascii="Calibri" w:hAnsi="Calibri" w:cs="Calibri"/>
          <w:shd w:val="clear" w:color="auto" w:fill="FFFFFF"/>
          <w:lang w:val="fr-FR"/>
        </w:rPr>
        <w:t>production de l’unité d’enseignement. Il convient donc d</w:t>
      </w:r>
      <w:r w:rsidR="002220FB">
        <w:rPr>
          <w:rStyle w:val="normaltextrun"/>
          <w:rFonts w:ascii="Calibri" w:hAnsi="Calibri" w:cs="Calibri"/>
          <w:shd w:val="clear" w:color="auto" w:fill="FFFFFF"/>
          <w:lang w:val="fr-FR"/>
        </w:rPr>
        <w:t>’enseigner</w:t>
      </w:r>
      <w:r w:rsidR="006C6098">
        <w:rPr>
          <w:rStyle w:val="normaltextrun"/>
          <w:rFonts w:ascii="Calibri" w:hAnsi="Calibri" w:cs="Calibri"/>
          <w:shd w:val="clear" w:color="auto" w:fill="FFFFFF"/>
          <w:lang w:val="fr-FR"/>
        </w:rPr>
        <w:t xml:space="preserve"> un point de grammaire uniquement lorsqu’il est nécessaire à la réalisation d’une tâche</w:t>
      </w:r>
      <w:r w:rsidR="002220FB">
        <w:rPr>
          <w:rStyle w:val="normaltextrun"/>
          <w:rFonts w:ascii="Calibri" w:hAnsi="Calibri" w:cs="Calibri"/>
          <w:shd w:val="clear" w:color="auto" w:fill="FFFFFF"/>
          <w:lang w:val="fr-FR"/>
        </w:rPr>
        <w:t>.</w:t>
      </w:r>
    </w:p>
    <w:sectPr w:rsidR="005113B3" w:rsidRPr="00F13A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D386" w14:textId="77777777" w:rsidR="00E777B3" w:rsidRDefault="00E777B3" w:rsidP="00F2763C">
      <w:pPr>
        <w:spacing w:after="0" w:line="240" w:lineRule="auto"/>
      </w:pPr>
      <w:r>
        <w:separator/>
      </w:r>
    </w:p>
  </w:endnote>
  <w:endnote w:type="continuationSeparator" w:id="0">
    <w:p w14:paraId="655B561F" w14:textId="77777777" w:rsidR="00E777B3" w:rsidRDefault="00E777B3" w:rsidP="00F2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4D26" w14:textId="77777777" w:rsidR="00F2763C" w:rsidRDefault="00F276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7C5F7" w14:textId="77777777" w:rsidR="00F2763C" w:rsidRDefault="00F2763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2A8B" w14:textId="77777777" w:rsidR="00F2763C" w:rsidRDefault="00F276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F6D8B" w14:textId="77777777" w:rsidR="00E777B3" w:rsidRDefault="00E777B3" w:rsidP="00F2763C">
      <w:pPr>
        <w:spacing w:after="0" w:line="240" w:lineRule="auto"/>
      </w:pPr>
      <w:r>
        <w:separator/>
      </w:r>
    </w:p>
  </w:footnote>
  <w:footnote w:type="continuationSeparator" w:id="0">
    <w:p w14:paraId="3ACD7DD8" w14:textId="77777777" w:rsidR="00E777B3" w:rsidRDefault="00E777B3" w:rsidP="00F27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B4396" w14:textId="77777777" w:rsidR="00F2763C" w:rsidRDefault="00F276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746D" w14:textId="77777777" w:rsidR="00F2763C" w:rsidRDefault="00F276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4C98" w14:textId="77777777" w:rsidR="00F2763C" w:rsidRDefault="00F2763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25"/>
    <w:rsid w:val="00030DF7"/>
    <w:rsid w:val="00045BCC"/>
    <w:rsid w:val="00097F1C"/>
    <w:rsid w:val="000C7908"/>
    <w:rsid w:val="0010340D"/>
    <w:rsid w:val="001A3571"/>
    <w:rsid w:val="001B713B"/>
    <w:rsid w:val="002220FB"/>
    <w:rsid w:val="00264892"/>
    <w:rsid w:val="0030220B"/>
    <w:rsid w:val="003E6323"/>
    <w:rsid w:val="005113B3"/>
    <w:rsid w:val="005638A3"/>
    <w:rsid w:val="005B1162"/>
    <w:rsid w:val="0066014B"/>
    <w:rsid w:val="006C6098"/>
    <w:rsid w:val="009817B3"/>
    <w:rsid w:val="009F7DC4"/>
    <w:rsid w:val="00A55188"/>
    <w:rsid w:val="00AC7F32"/>
    <w:rsid w:val="00AE4479"/>
    <w:rsid w:val="00B07872"/>
    <w:rsid w:val="00B37AC8"/>
    <w:rsid w:val="00CA4759"/>
    <w:rsid w:val="00CF6171"/>
    <w:rsid w:val="00DE0C8A"/>
    <w:rsid w:val="00E777B3"/>
    <w:rsid w:val="00ED1025"/>
    <w:rsid w:val="00F018FE"/>
    <w:rsid w:val="00F13AF2"/>
    <w:rsid w:val="00F2763C"/>
    <w:rsid w:val="00F473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B3D2"/>
  <w15:chartTrackingRefBased/>
  <w15:docId w15:val="{A0D06BEE-9340-4295-9DCB-329416ED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ED1025"/>
  </w:style>
  <w:style w:type="character" w:customStyle="1" w:styleId="spellingerror">
    <w:name w:val="spellingerror"/>
    <w:basedOn w:val="Policepardfaut"/>
    <w:rsid w:val="00ED1025"/>
  </w:style>
  <w:style w:type="character" w:customStyle="1" w:styleId="eop">
    <w:name w:val="eop"/>
    <w:basedOn w:val="Policepardfaut"/>
    <w:rsid w:val="00ED1025"/>
  </w:style>
  <w:style w:type="paragraph" w:styleId="En-tte">
    <w:name w:val="header"/>
    <w:basedOn w:val="Normal"/>
    <w:link w:val="En-tteCar"/>
    <w:uiPriority w:val="99"/>
    <w:unhideWhenUsed/>
    <w:rsid w:val="00F2763C"/>
    <w:pPr>
      <w:tabs>
        <w:tab w:val="center" w:pos="4513"/>
        <w:tab w:val="right" w:pos="9026"/>
      </w:tabs>
      <w:spacing w:after="0" w:line="240" w:lineRule="auto"/>
    </w:pPr>
  </w:style>
  <w:style w:type="character" w:customStyle="1" w:styleId="En-tteCar">
    <w:name w:val="En-tête Car"/>
    <w:basedOn w:val="Policepardfaut"/>
    <w:link w:val="En-tte"/>
    <w:uiPriority w:val="99"/>
    <w:rsid w:val="00F2763C"/>
  </w:style>
  <w:style w:type="paragraph" w:styleId="Pieddepage">
    <w:name w:val="footer"/>
    <w:basedOn w:val="Normal"/>
    <w:link w:val="PieddepageCar"/>
    <w:uiPriority w:val="99"/>
    <w:unhideWhenUsed/>
    <w:rsid w:val="00F2763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2763C"/>
  </w:style>
  <w:style w:type="character" w:styleId="Lienhypertexte">
    <w:name w:val="Hyperlink"/>
    <w:basedOn w:val="Policepardfaut"/>
    <w:uiPriority w:val="99"/>
    <w:unhideWhenUsed/>
    <w:rsid w:val="001A3571"/>
    <w:rPr>
      <w:color w:val="0563C1" w:themeColor="hyperlink"/>
      <w:u w:val="single"/>
    </w:rPr>
  </w:style>
  <w:style w:type="character" w:customStyle="1" w:styleId="UnresolvedMention">
    <w:name w:val="Unresolved Mention"/>
    <w:basedOn w:val="Policepardfaut"/>
    <w:uiPriority w:val="99"/>
    <w:semiHidden/>
    <w:unhideWhenUsed/>
    <w:rsid w:val="001A3571"/>
    <w:rPr>
      <w:color w:val="605E5C"/>
      <w:shd w:val="clear" w:color="auto" w:fill="E1DFDD"/>
    </w:rPr>
  </w:style>
  <w:style w:type="character" w:styleId="Lienhypertextesuivivisit">
    <w:name w:val="FollowedHyperlink"/>
    <w:basedOn w:val="Policepardfaut"/>
    <w:uiPriority w:val="99"/>
    <w:semiHidden/>
    <w:unhideWhenUsed/>
    <w:rsid w:val="00B07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oiroux@uliege.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Noiroux Kevin</dc:creator>
  <cp:keywords/>
  <dc:description/>
  <cp:lastModifiedBy>Doppagne Véronique</cp:lastModifiedBy>
  <cp:revision>2</cp:revision>
  <dcterms:created xsi:type="dcterms:W3CDTF">2022-03-01T10:48:00Z</dcterms:created>
  <dcterms:modified xsi:type="dcterms:W3CDTF">2022-03-01T10:48:00Z</dcterms:modified>
</cp:coreProperties>
</file>